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E4" w:rsidRDefault="00142CE4" w:rsidP="00142CE4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p w:rsidR="00142CE4" w:rsidRDefault="00142CE4" w:rsidP="00142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АНКЕТА</w:t>
      </w:r>
    </w:p>
    <w:p w:rsidR="00142CE4" w:rsidRDefault="00142CE4" w:rsidP="00142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кандидата в члены Общественной палаты Ленинградской области</w:t>
      </w:r>
    </w:p>
    <w:p w:rsidR="00142CE4" w:rsidRDefault="00142CE4" w:rsidP="00142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Паспортные данные</w:t>
            </w:r>
          </w:p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(дата и место рождения, номер и серия паспорта, кем, когда выдан, адрес регистрации)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Гражданство</w:t>
            </w:r>
          </w:p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(наличие гражданства иностранного государства или государств, вида на жительство или иного документа, подтверждающего право на проживание на территории иностранного государства)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 работы (службы), профессия (занимаемая должность)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Профессиональный опыт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Опыт общественной работы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Членство в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партиях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и общественных организациях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Судимость</w:t>
            </w:r>
          </w:p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(если была, то когда, за что, снята или погашена)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Мобильный телефон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Рабочий телефон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Почтовый адрес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регистрации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Семейное положение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2CE4" w:rsidTr="00C657F4"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Увлечения, хобби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E4" w:rsidRDefault="00142CE4" w:rsidP="00C657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42CE4" w:rsidRDefault="00142CE4" w:rsidP="00142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42CE4" w:rsidRDefault="00142CE4" w:rsidP="00142C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Приложения:</w:t>
      </w:r>
    </w:p>
    <w:p w:rsidR="00142CE4" w:rsidRDefault="00142CE4" w:rsidP="00142C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Фото кандидата в члены Общественной палаты Ленинградской области в электронном виде.</w:t>
      </w:r>
    </w:p>
    <w:p w:rsidR="00142CE4" w:rsidRDefault="00142CE4" w:rsidP="00142C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hyperlink r:id="rId5" w:history="1">
        <w:r w:rsidRPr="002348D1">
          <w:rPr>
            <w:rFonts w:ascii="Arial" w:hAnsi="Arial" w:cs="Arial"/>
            <w:sz w:val="20"/>
            <w:szCs w:val="20"/>
          </w:rPr>
          <w:t>Справка</w:t>
        </w:r>
      </w:hyperlink>
      <w:r w:rsidRPr="002348D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об отсутствии у кандидата в члены Общественной палаты Ленинградской области непогашенной или неснятой судимости по форме, утвержденной приказом Министерства внутренних дел Российской Федерации от 7 ноября 2011 года N 1121 "Об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</w:t>
      </w:r>
      <w:proofErr w:type="gramStart"/>
      <w:r>
        <w:rPr>
          <w:rFonts w:ascii="Arial" w:hAnsi="Arial" w:cs="Arial"/>
          <w:sz w:val="20"/>
          <w:szCs w:val="20"/>
        </w:rPr>
        <w:t>и(</w:t>
      </w:r>
      <w:proofErr w:type="gramEnd"/>
      <w:r>
        <w:rPr>
          <w:rFonts w:ascii="Arial" w:hAnsi="Arial" w:cs="Arial"/>
          <w:sz w:val="20"/>
          <w:szCs w:val="20"/>
        </w:rPr>
        <w:t>или) факта уголовного преследования либо о прекращении уголовного преследования".</w:t>
      </w:r>
    </w:p>
    <w:p w:rsidR="00142CE4" w:rsidRDefault="00142CE4" w:rsidP="00142C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Копия паспорта кандидата в члены Общественной палаты Ленинградской области.</w:t>
      </w:r>
    </w:p>
    <w:p w:rsidR="00142CE4" w:rsidRDefault="00142CE4" w:rsidP="00142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42CE4" w:rsidRDefault="00142CE4" w:rsidP="00142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42CE4" w:rsidRDefault="00142CE4" w:rsidP="00142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65F1A" w:rsidRDefault="00142CE4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CE4"/>
    <w:rsid w:val="00142CE4"/>
    <w:rsid w:val="0039600A"/>
    <w:rsid w:val="007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1293D6B42075357806AED31C6E4C0007F3FD98BFFC74AB878F6A10AB2D4AFB21E8D56E13E9116EC51FBA6F4251AAE19452A072D1DAuB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2021-11-26T13:38:00Z</dcterms:created>
  <dcterms:modified xsi:type="dcterms:W3CDTF">2021-11-26T13:39:00Z</dcterms:modified>
</cp:coreProperties>
</file>